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16" w:rsidRDefault="00806616" w:rsidP="00806616">
      <w:pPr>
        <w:tabs>
          <w:tab w:val="left" w:pos="984"/>
        </w:tabs>
      </w:pPr>
    </w:p>
    <w:p w:rsidR="00806616" w:rsidRDefault="00806616" w:rsidP="00806616">
      <w:pPr>
        <w:tabs>
          <w:tab w:val="left" w:pos="984"/>
        </w:tabs>
      </w:pPr>
      <w:r>
        <w:t xml:space="preserve">Herkes üzgün, korkmuş veya mutsuz olduğunda birileriyle konuşma ihtiyacı duyar. </w:t>
      </w:r>
    </w:p>
    <w:p w:rsidR="00806616" w:rsidRDefault="00806616" w:rsidP="00806616">
      <w:pPr>
        <w:tabs>
          <w:tab w:val="left" w:pos="984"/>
        </w:tabs>
      </w:pPr>
      <w:r>
        <w:t>‘Haydi! Konuşabildiğin veya konuşmak istediğin birinin resmini çizelim.’</w:t>
      </w:r>
    </w:p>
    <w:p w:rsidR="00806616" w:rsidRDefault="00806616" w:rsidP="00806616">
      <w:pPr>
        <w:tabs>
          <w:tab w:val="left" w:pos="984"/>
        </w:tabs>
      </w:pPr>
    </w:p>
    <w:p w:rsidR="00806616" w:rsidRDefault="00806616" w:rsidP="00806616">
      <w:pPr>
        <w:tabs>
          <w:tab w:val="left" w:pos="984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591E9" wp14:editId="22AB8E2F">
                <wp:simplePos x="0" y="0"/>
                <wp:positionH relativeFrom="column">
                  <wp:posOffset>-236855</wp:posOffset>
                </wp:positionH>
                <wp:positionV relativeFrom="paragraph">
                  <wp:posOffset>72390</wp:posOffset>
                </wp:positionV>
                <wp:extent cx="6145530" cy="6717030"/>
                <wp:effectExtent l="0" t="0" r="26670" b="2667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5530" cy="67170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D5D72" id="Yuvarlatılmış Dikdörtgen 20" o:spid="_x0000_s1026" style="position:absolute;margin-left:-18.65pt;margin-top:5.7pt;width:483.9pt;height:5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" filled="f" strokecolor="#1f4d78 [1604]" strokeweight="1pt">
                <v:stroke joinstyle="miter"/>
              </v:roundrect>
            </w:pict>
          </mc:Fallback>
        </mc:AlternateContent>
      </w:r>
    </w:p>
    <w:p w:rsidR="00806616" w:rsidRDefault="00806616" w:rsidP="00806616">
      <w:pPr>
        <w:tabs>
          <w:tab w:val="left" w:pos="984"/>
        </w:tabs>
      </w:pPr>
    </w:p>
    <w:p w:rsidR="00806616" w:rsidRPr="003E57FC" w:rsidRDefault="00806616" w:rsidP="00806616"/>
    <w:p w:rsidR="00806616" w:rsidRPr="003E57FC" w:rsidRDefault="00806616" w:rsidP="00806616"/>
    <w:p w:rsidR="00806616" w:rsidRPr="003E57FC" w:rsidRDefault="00806616" w:rsidP="00806616"/>
    <w:p w:rsidR="00806616" w:rsidRPr="003E57FC" w:rsidRDefault="00806616" w:rsidP="00806616"/>
    <w:p w:rsidR="00806616" w:rsidRPr="003E57FC" w:rsidRDefault="00806616" w:rsidP="00806616"/>
    <w:p w:rsidR="00806616" w:rsidRPr="003E57FC" w:rsidRDefault="00806616" w:rsidP="00806616"/>
    <w:p w:rsidR="00806616" w:rsidRPr="003E57FC" w:rsidRDefault="00806616" w:rsidP="00806616"/>
    <w:p w:rsidR="00806616" w:rsidRDefault="00806616" w:rsidP="00806616"/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</w:p>
    <w:p w:rsidR="00806616" w:rsidRDefault="00806616" w:rsidP="00806616">
      <w:pPr>
        <w:ind w:firstLine="708"/>
      </w:pPr>
      <w:bookmarkStart w:id="0" w:name="_GoBack"/>
      <w:bookmarkEnd w:id="0"/>
    </w:p>
    <w:sectPr w:rsidR="00806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71B7"/>
    <w:multiLevelType w:val="hybridMultilevel"/>
    <w:tmpl w:val="F03A96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75"/>
    <w:rsid w:val="003A7678"/>
    <w:rsid w:val="00440B75"/>
    <w:rsid w:val="00652357"/>
    <w:rsid w:val="0080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492AA"/>
  <w15:chartTrackingRefBased/>
  <w15:docId w15:val="{620ED42F-E197-46C8-ACF0-134DE014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75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0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2020-07-10T13:01:00Z</dcterms:created>
  <dcterms:modified xsi:type="dcterms:W3CDTF">2020-07-10T13:01:00Z</dcterms:modified>
</cp:coreProperties>
</file>